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1360C" w14:textId="77777777" w:rsidR="00246446" w:rsidRPr="00246446" w:rsidRDefault="00246446" w:rsidP="00246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val="en-GB"/>
        </w:rPr>
      </w:pPr>
      <w:bookmarkStart w:id="0" w:name="_GoBack"/>
      <w:bookmarkEnd w:id="0"/>
      <w:r w:rsidRPr="00246446">
        <w:rPr>
          <w:rFonts w:ascii="Helvetica" w:eastAsia="Times New Roman" w:hAnsi="Helvetica" w:cs="Times New Roman"/>
          <w:color w:val="202124"/>
          <w:sz w:val="72"/>
          <w:szCs w:val="72"/>
          <w:shd w:val="clear" w:color="auto" w:fill="FFFFFF"/>
          <w:lang w:val="en-GB"/>
        </w:rPr>
        <w:t>Managerial Finance</w:t>
      </w:r>
    </w:p>
    <w:p w14:paraId="7F83FF2D" w14:textId="77777777" w:rsidR="00246446" w:rsidRDefault="00246446" w:rsidP="00246446">
      <w:pPr>
        <w:spacing w:line="36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</w:p>
    <w:p w14:paraId="7E7D4C43" w14:textId="47C0484B" w:rsidR="00894711" w:rsidRDefault="00351B47" w:rsidP="00894711">
      <w:pPr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T</w:t>
      </w:r>
      <w:r w:rsidR="0076581F">
        <w:rPr>
          <w:rFonts w:ascii="Arial Unicode MS" w:eastAsia="Arial Unicode MS" w:hAnsi="Arial Unicode MS" w:cs="Arial Unicode MS"/>
          <w:sz w:val="20"/>
          <w:szCs w:val="20"/>
        </w:rPr>
        <w:t>he relationship between financial performance and social</w:t>
      </w:r>
      <w:r w:rsidR="0018481A">
        <w:rPr>
          <w:rFonts w:ascii="Arial Unicode MS" w:eastAsia="Arial Unicode MS" w:hAnsi="Arial Unicode MS" w:cs="Arial Unicode MS"/>
          <w:sz w:val="20"/>
          <w:szCs w:val="20"/>
        </w:rPr>
        <w:t xml:space="preserve"> responsibility </w:t>
      </w:r>
      <w:r w:rsidR="009440C3">
        <w:rPr>
          <w:rFonts w:ascii="Arial Unicode MS" w:eastAsia="Arial Unicode MS" w:hAnsi="Arial Unicode MS" w:cs="Arial Unicode MS"/>
          <w:sz w:val="20"/>
          <w:szCs w:val="20"/>
        </w:rPr>
        <w:t xml:space="preserve">within financial organizations has </w:t>
      </w:r>
      <w:r w:rsidR="00F036A0">
        <w:rPr>
          <w:rFonts w:ascii="Arial Unicode MS" w:eastAsia="Arial Unicode MS" w:hAnsi="Arial Unicode MS" w:cs="Arial Unicode MS"/>
          <w:sz w:val="20"/>
          <w:szCs w:val="20"/>
        </w:rPr>
        <w:t>progressively</w:t>
      </w:r>
      <w:r w:rsidR="009440C3">
        <w:rPr>
          <w:rFonts w:ascii="Arial Unicode MS" w:eastAsia="Arial Unicode MS" w:hAnsi="Arial Unicode MS" w:cs="Arial Unicode MS"/>
          <w:sz w:val="20"/>
          <w:szCs w:val="20"/>
        </w:rPr>
        <w:t xml:space="preserve"> become more and more </w:t>
      </w:r>
      <w:r w:rsidR="004A3C25">
        <w:rPr>
          <w:rFonts w:ascii="Arial Unicode MS" w:eastAsia="Arial Unicode MS" w:hAnsi="Arial Unicode MS" w:cs="Arial Unicode MS"/>
          <w:sz w:val="20"/>
          <w:szCs w:val="20"/>
        </w:rPr>
        <w:t>relevant</w:t>
      </w:r>
      <w:r w:rsidR="00A82F2C">
        <w:rPr>
          <w:rFonts w:ascii="Arial Unicode MS" w:eastAsia="Arial Unicode MS" w:hAnsi="Arial Unicode MS" w:cs="Arial Unicode MS"/>
          <w:sz w:val="20"/>
          <w:szCs w:val="20"/>
        </w:rPr>
        <w:t xml:space="preserve">, however the </w:t>
      </w:r>
      <w:r w:rsidR="00F036A0">
        <w:rPr>
          <w:rFonts w:ascii="Arial Unicode MS" w:eastAsia="Arial Unicode MS" w:hAnsi="Arial Unicode MS" w:cs="Arial Unicode MS"/>
          <w:sz w:val="20"/>
          <w:szCs w:val="20"/>
        </w:rPr>
        <w:t>empirical</w:t>
      </w:r>
      <w:r w:rsidR="00A82F2C">
        <w:rPr>
          <w:rFonts w:ascii="Arial Unicode MS" w:eastAsia="Arial Unicode MS" w:hAnsi="Arial Unicode MS" w:cs="Arial Unicode MS"/>
          <w:sz w:val="20"/>
          <w:szCs w:val="20"/>
        </w:rPr>
        <w:t xml:space="preserve"> results </w:t>
      </w:r>
      <w:r w:rsidR="00033374">
        <w:rPr>
          <w:rFonts w:ascii="Arial Unicode MS" w:eastAsia="Arial Unicode MS" w:hAnsi="Arial Unicode MS" w:cs="Arial Unicode MS"/>
          <w:sz w:val="20"/>
          <w:szCs w:val="20"/>
        </w:rPr>
        <w:t xml:space="preserve">between these two </w:t>
      </w:r>
      <w:r w:rsidR="00745776">
        <w:rPr>
          <w:rFonts w:ascii="Arial Unicode MS" w:eastAsia="Arial Unicode MS" w:hAnsi="Arial Unicode MS" w:cs="Arial Unicode MS"/>
          <w:sz w:val="20"/>
          <w:szCs w:val="20"/>
        </w:rPr>
        <w:t xml:space="preserve">distinctive factors might not be crystal-clear so as to </w:t>
      </w:r>
      <w:r w:rsidR="002D20FE">
        <w:rPr>
          <w:rFonts w:ascii="Arial Unicode MS" w:eastAsia="Arial Unicode MS" w:hAnsi="Arial Unicode MS" w:cs="Arial Unicode MS"/>
          <w:sz w:val="20"/>
          <w:szCs w:val="20"/>
        </w:rPr>
        <w:t xml:space="preserve">define should they be mutually cooperated or not. </w:t>
      </w:r>
      <w:r w:rsidR="00140648">
        <w:rPr>
          <w:rFonts w:ascii="Arial Unicode MS" w:eastAsia="Arial Unicode MS" w:hAnsi="Arial Unicode MS" w:cs="Arial Unicode MS"/>
          <w:sz w:val="20"/>
          <w:szCs w:val="20"/>
        </w:rPr>
        <w:t xml:space="preserve">The idea of sustainable </w:t>
      </w:r>
      <w:r w:rsidR="000A5FC4">
        <w:rPr>
          <w:rFonts w:ascii="Arial Unicode MS" w:eastAsia="Arial Unicode MS" w:hAnsi="Arial Unicode MS" w:cs="Arial Unicode MS"/>
          <w:sz w:val="20"/>
          <w:szCs w:val="20"/>
        </w:rPr>
        <w:t>progression</w:t>
      </w:r>
      <w:r w:rsidR="00AE07BE">
        <w:rPr>
          <w:rFonts w:ascii="Arial Unicode MS" w:eastAsia="Arial Unicode MS" w:hAnsi="Arial Unicode MS" w:cs="Arial Unicode MS"/>
          <w:sz w:val="20"/>
          <w:szCs w:val="20"/>
        </w:rPr>
        <w:t xml:space="preserve"> and corporate social responsibility (CSR)</w:t>
      </w:r>
      <w:r w:rsidR="009A0431">
        <w:rPr>
          <w:rFonts w:ascii="Arial Unicode MS" w:eastAsia="Arial Unicode MS" w:hAnsi="Arial Unicode MS" w:cs="Arial Unicode MS"/>
          <w:sz w:val="20"/>
          <w:szCs w:val="20"/>
        </w:rPr>
        <w:t xml:space="preserve">, though not having been clearly defined, </w:t>
      </w:r>
      <w:r w:rsidR="009A6B85">
        <w:rPr>
          <w:rFonts w:ascii="Arial Unicode MS" w:eastAsia="Arial Unicode MS" w:hAnsi="Arial Unicode MS" w:cs="Arial Unicode MS"/>
          <w:sz w:val="20"/>
          <w:szCs w:val="20"/>
        </w:rPr>
        <w:t xml:space="preserve">has brought up a </w:t>
      </w:r>
      <w:r w:rsidR="00441A76">
        <w:rPr>
          <w:rFonts w:ascii="Arial Unicode MS" w:eastAsia="Arial Unicode MS" w:hAnsi="Arial Unicode MS" w:cs="Arial Unicode MS"/>
          <w:sz w:val="20"/>
          <w:szCs w:val="20"/>
        </w:rPr>
        <w:t>consequential</w:t>
      </w:r>
      <w:r w:rsidR="009A6B85">
        <w:rPr>
          <w:rFonts w:ascii="Arial Unicode MS" w:eastAsia="Arial Unicode MS" w:hAnsi="Arial Unicode MS" w:cs="Arial Unicode MS"/>
          <w:sz w:val="20"/>
          <w:szCs w:val="20"/>
        </w:rPr>
        <w:t xml:space="preserve"> query </w:t>
      </w:r>
      <w:r w:rsidR="00CC4889">
        <w:rPr>
          <w:rFonts w:ascii="Arial Unicode MS" w:eastAsia="Arial Unicode MS" w:hAnsi="Arial Unicode MS" w:cs="Arial Unicode MS"/>
          <w:sz w:val="20"/>
          <w:szCs w:val="20"/>
        </w:rPr>
        <w:t>for most companies on how should they maintain business sustainability</w:t>
      </w:r>
      <w:r w:rsidR="006A11ED">
        <w:rPr>
          <w:rFonts w:ascii="Arial Unicode MS" w:eastAsia="Arial Unicode MS" w:hAnsi="Arial Unicode MS" w:cs="Arial Unicode MS"/>
          <w:sz w:val="20"/>
          <w:szCs w:val="20"/>
        </w:rPr>
        <w:t xml:space="preserve"> while still be able to adapt to a</w:t>
      </w:r>
      <w:r w:rsidR="004A1978">
        <w:rPr>
          <w:rFonts w:ascii="Arial Unicode MS" w:eastAsia="Arial Unicode MS" w:hAnsi="Arial Unicode MS" w:cs="Arial Unicode MS"/>
          <w:sz w:val="20"/>
          <w:szCs w:val="20"/>
        </w:rPr>
        <w:t xml:space="preserve">n </w:t>
      </w:r>
      <w:r w:rsidR="00F036A0">
        <w:rPr>
          <w:rFonts w:ascii="Arial Unicode MS" w:eastAsia="Arial Unicode MS" w:hAnsi="Arial Unicode MS" w:cs="Arial Unicode MS"/>
          <w:sz w:val="20"/>
          <w:szCs w:val="20"/>
        </w:rPr>
        <w:t>ever-changing</w:t>
      </w:r>
      <w:r w:rsidR="004A1978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F036A0">
        <w:rPr>
          <w:rFonts w:ascii="Arial Unicode MS" w:eastAsia="Arial Unicode MS" w:hAnsi="Arial Unicode MS" w:cs="Arial Unicode MS"/>
          <w:sz w:val="20"/>
          <w:szCs w:val="20"/>
        </w:rPr>
        <w:t>economic</w:t>
      </w:r>
      <w:r w:rsidR="00ED6905">
        <w:rPr>
          <w:rFonts w:ascii="Arial Unicode MS" w:eastAsia="Arial Unicode MS" w:hAnsi="Arial Unicode MS" w:cs="Arial Unicode MS"/>
          <w:sz w:val="20"/>
          <w:szCs w:val="20"/>
        </w:rPr>
        <w:t>, political and global factors.</w:t>
      </w:r>
      <w:r w:rsidR="000B09C6">
        <w:rPr>
          <w:rFonts w:ascii="Arial Unicode MS" w:eastAsia="Arial Unicode MS" w:hAnsi="Arial Unicode MS" w:cs="Arial Unicode MS"/>
          <w:sz w:val="20"/>
          <w:szCs w:val="20"/>
        </w:rPr>
        <w:t xml:space="preserve"> As such, </w:t>
      </w:r>
      <w:r w:rsidR="0060529F">
        <w:rPr>
          <w:rFonts w:ascii="Arial Unicode MS" w:eastAsia="Arial Unicode MS" w:hAnsi="Arial Unicode MS" w:cs="Arial Unicode MS"/>
          <w:sz w:val="20"/>
          <w:szCs w:val="20"/>
        </w:rPr>
        <w:t>various</w:t>
      </w:r>
      <w:r w:rsidR="000B09C6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683D66">
        <w:rPr>
          <w:rFonts w:ascii="Arial Unicode MS" w:eastAsia="Arial Unicode MS" w:hAnsi="Arial Unicode MS" w:cs="Arial Unicode MS"/>
          <w:sz w:val="20"/>
          <w:szCs w:val="20"/>
        </w:rPr>
        <w:t>organizations</w:t>
      </w:r>
      <w:r w:rsidR="000B09C6">
        <w:rPr>
          <w:rFonts w:ascii="Arial Unicode MS" w:eastAsia="Arial Unicode MS" w:hAnsi="Arial Unicode MS" w:cs="Arial Unicode MS"/>
          <w:sz w:val="20"/>
          <w:szCs w:val="20"/>
        </w:rPr>
        <w:t xml:space="preserve"> have been </w:t>
      </w:r>
      <w:r w:rsidR="001A39D4">
        <w:rPr>
          <w:rFonts w:ascii="Arial Unicode MS" w:eastAsia="Arial Unicode MS" w:hAnsi="Arial Unicode MS" w:cs="Arial Unicode MS"/>
          <w:sz w:val="20"/>
          <w:szCs w:val="20"/>
        </w:rPr>
        <w:t xml:space="preserve">more conservative </w:t>
      </w:r>
      <w:r w:rsidR="004B4F9A">
        <w:rPr>
          <w:rFonts w:ascii="Arial Unicode MS" w:eastAsia="Arial Unicode MS" w:hAnsi="Arial Unicode MS" w:cs="Arial Unicode MS"/>
          <w:sz w:val="20"/>
          <w:szCs w:val="20"/>
        </w:rPr>
        <w:t>with their interaction</w:t>
      </w:r>
      <w:r w:rsidR="0016142E">
        <w:rPr>
          <w:rFonts w:ascii="Arial Unicode MS" w:eastAsia="Arial Unicode MS" w:hAnsi="Arial Unicode MS" w:cs="Arial Unicode MS"/>
          <w:sz w:val="20"/>
          <w:szCs w:val="20"/>
        </w:rPr>
        <w:t xml:space="preserve"> with not only those are directly related to their </w:t>
      </w:r>
      <w:r w:rsidR="00EB5BC6">
        <w:rPr>
          <w:rFonts w:ascii="Arial Unicode MS" w:eastAsia="Arial Unicode MS" w:hAnsi="Arial Unicode MS" w:cs="Arial Unicode MS"/>
          <w:sz w:val="20"/>
          <w:szCs w:val="20"/>
        </w:rPr>
        <w:t>business</w:t>
      </w:r>
      <w:r w:rsidR="006C03C1">
        <w:rPr>
          <w:rFonts w:ascii="Arial Unicode MS" w:eastAsia="Arial Unicode MS" w:hAnsi="Arial Unicode MS" w:cs="Arial Unicode MS"/>
          <w:sz w:val="20"/>
          <w:szCs w:val="20"/>
        </w:rPr>
        <w:t xml:space="preserve">, such as </w:t>
      </w:r>
      <w:r w:rsidR="00CA4A2D">
        <w:rPr>
          <w:rFonts w:ascii="Arial Unicode MS" w:eastAsia="Arial Unicode MS" w:hAnsi="Arial Unicode MS" w:cs="Arial Unicode MS"/>
          <w:sz w:val="20"/>
          <w:szCs w:val="20"/>
        </w:rPr>
        <w:t>direct customers and suppliers</w:t>
      </w:r>
      <w:r w:rsidR="00EB5BC6">
        <w:rPr>
          <w:rFonts w:ascii="Arial Unicode MS" w:eastAsia="Arial Unicode MS" w:hAnsi="Arial Unicode MS" w:cs="Arial Unicode MS"/>
          <w:sz w:val="20"/>
          <w:szCs w:val="20"/>
        </w:rPr>
        <w:t xml:space="preserve">, but social members </w:t>
      </w:r>
      <w:r w:rsidR="00CA4A2D">
        <w:rPr>
          <w:rFonts w:ascii="Arial Unicode MS" w:eastAsia="Arial Unicode MS" w:hAnsi="Arial Unicode MS" w:cs="Arial Unicode MS"/>
          <w:sz w:val="20"/>
          <w:szCs w:val="20"/>
        </w:rPr>
        <w:t xml:space="preserve">have </w:t>
      </w:r>
      <w:r w:rsidR="00EB5BC6">
        <w:rPr>
          <w:rFonts w:ascii="Arial Unicode MS" w:eastAsia="Arial Unicode MS" w:hAnsi="Arial Unicode MS" w:cs="Arial Unicode MS"/>
          <w:sz w:val="20"/>
          <w:szCs w:val="20"/>
        </w:rPr>
        <w:t>also play</w:t>
      </w:r>
      <w:r w:rsidR="00CA4A2D">
        <w:rPr>
          <w:rFonts w:ascii="Arial Unicode MS" w:eastAsia="Arial Unicode MS" w:hAnsi="Arial Unicode MS" w:cs="Arial Unicode MS"/>
          <w:sz w:val="20"/>
          <w:szCs w:val="20"/>
        </w:rPr>
        <w:t>ed</w:t>
      </w:r>
      <w:r w:rsidR="00EB5BC6">
        <w:rPr>
          <w:rFonts w:ascii="Arial Unicode MS" w:eastAsia="Arial Unicode MS" w:hAnsi="Arial Unicode MS" w:cs="Arial Unicode MS"/>
          <w:sz w:val="20"/>
          <w:szCs w:val="20"/>
        </w:rPr>
        <w:t xml:space="preserve"> an important role</w:t>
      </w:r>
      <w:r w:rsidR="00CA4A2D">
        <w:rPr>
          <w:rFonts w:ascii="Arial Unicode MS" w:eastAsia="Arial Unicode MS" w:hAnsi="Arial Unicode MS" w:cs="Arial Unicode MS"/>
          <w:sz w:val="20"/>
          <w:szCs w:val="20"/>
        </w:rPr>
        <w:t xml:space="preserve"> as well.</w:t>
      </w:r>
    </w:p>
    <w:p w14:paraId="3FF3A2DB" w14:textId="632D8795" w:rsidR="00894711" w:rsidRDefault="00E33434" w:rsidP="00894711">
      <w:pPr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One of the most </w:t>
      </w:r>
      <w:r w:rsidR="00D306FA">
        <w:rPr>
          <w:rFonts w:ascii="Arial Unicode MS" w:eastAsia="Arial Unicode MS" w:hAnsi="Arial Unicode MS" w:cs="Arial Unicode MS"/>
          <w:sz w:val="20"/>
          <w:szCs w:val="20"/>
        </w:rPr>
        <w:t>up-to-date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175ED1">
        <w:rPr>
          <w:rFonts w:ascii="Arial Unicode MS" w:eastAsia="Arial Unicode MS" w:hAnsi="Arial Unicode MS" w:cs="Arial Unicode MS"/>
          <w:sz w:val="20"/>
          <w:szCs w:val="20"/>
        </w:rPr>
        <w:t xml:space="preserve">terminologies for </w:t>
      </w:r>
      <w:r w:rsidR="006564FF">
        <w:rPr>
          <w:rFonts w:ascii="Arial Unicode MS" w:eastAsia="Arial Unicode MS" w:hAnsi="Arial Unicode MS" w:cs="Arial Unicode MS"/>
          <w:sz w:val="20"/>
          <w:szCs w:val="20"/>
        </w:rPr>
        <w:t>CSR</w:t>
      </w:r>
      <w:r w:rsidR="00F25031">
        <w:rPr>
          <w:rFonts w:ascii="Arial Unicode MS" w:eastAsia="Arial Unicode MS" w:hAnsi="Arial Unicode MS" w:cs="Arial Unicode MS"/>
          <w:sz w:val="20"/>
          <w:szCs w:val="20"/>
        </w:rPr>
        <w:t xml:space="preserve"> could be concisely defined in</w:t>
      </w:r>
      <w:r w:rsidR="00956848">
        <w:rPr>
          <w:rFonts w:ascii="Arial Unicode MS" w:eastAsia="Arial Unicode MS" w:hAnsi="Arial Unicode MS" w:cs="Arial Unicode MS"/>
          <w:sz w:val="20"/>
          <w:szCs w:val="20"/>
        </w:rPr>
        <w:t xml:space="preserve"> the work of</w:t>
      </w:r>
      <w:r w:rsidR="00F25031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="00F25031">
        <w:rPr>
          <w:rFonts w:ascii="Arial Unicode MS" w:eastAsia="Arial Unicode MS" w:hAnsi="Arial Unicode MS" w:cs="Arial Unicode MS"/>
          <w:sz w:val="20"/>
          <w:szCs w:val="20"/>
        </w:rPr>
        <w:t>Lassala</w:t>
      </w:r>
      <w:proofErr w:type="spellEnd"/>
      <w:r w:rsidR="00F25031">
        <w:rPr>
          <w:rFonts w:ascii="Arial Unicode MS" w:eastAsia="Arial Unicode MS" w:hAnsi="Arial Unicode MS" w:cs="Arial Unicode MS"/>
          <w:sz w:val="20"/>
          <w:szCs w:val="20"/>
        </w:rPr>
        <w:t xml:space="preserve"> et al. (2017)</w:t>
      </w:r>
      <w:r w:rsidR="00956848">
        <w:rPr>
          <w:rFonts w:ascii="Arial Unicode MS" w:eastAsia="Arial Unicode MS" w:hAnsi="Arial Unicode MS" w:cs="Arial Unicode MS"/>
          <w:sz w:val="20"/>
          <w:szCs w:val="20"/>
        </w:rPr>
        <w:t>, which is the method of contributing to a broader concept of sustainability involving all elements within a society, specifically including the environment and the people.</w:t>
      </w:r>
      <w:r w:rsidR="00040E38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4A6639">
        <w:rPr>
          <w:rFonts w:ascii="Arial Unicode MS" w:eastAsia="Arial Unicode MS" w:hAnsi="Arial Unicode MS" w:cs="Arial Unicode MS"/>
          <w:sz w:val="20"/>
          <w:szCs w:val="20"/>
        </w:rPr>
        <w:t>There have been several trustworthy studies indicating that there is a significantly sturdy correlation between good CSR management and respectable business results for organizations (</w:t>
      </w:r>
      <w:r w:rsidR="004A663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 Bakker et al., 2005; </w:t>
      </w:r>
      <w:proofErr w:type="spellStart"/>
      <w:r w:rsidR="00C75927">
        <w:rPr>
          <w:rFonts w:ascii="Arial" w:hAnsi="Arial" w:cs="Arial"/>
          <w:color w:val="000000"/>
          <w:sz w:val="20"/>
          <w:szCs w:val="20"/>
          <w:shd w:val="clear" w:color="auto" w:fill="FFFFFF"/>
        </w:rPr>
        <w:t>Orlitzky</w:t>
      </w:r>
      <w:proofErr w:type="spellEnd"/>
      <w:r w:rsidR="00C7592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et al., 2003)</w:t>
      </w:r>
      <w:r w:rsidR="008D51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="008D51DF" w:rsidRPr="008D51DF">
        <w:rPr>
          <w:rFonts w:ascii="Arial Unicode MS" w:eastAsia="Arial Unicode MS" w:hAnsi="Arial Unicode MS" w:cs="Arial Unicode MS"/>
          <w:sz w:val="20"/>
          <w:szCs w:val="20"/>
        </w:rPr>
        <w:t>To be specific, various core business factors such as revenues, innovation, end-product quality, as well as organizational objectives could be positively reinforced by having a caring attitude to the environment and society.</w:t>
      </w:r>
      <w:r w:rsidR="008D51DF">
        <w:rPr>
          <w:rFonts w:ascii="Arial Unicode MS" w:eastAsia="Arial Unicode MS" w:hAnsi="Arial Unicode MS" w:cs="Arial Unicode MS"/>
          <w:sz w:val="20"/>
          <w:szCs w:val="20"/>
        </w:rPr>
        <w:t xml:space="preserve"> On top of that, it can also greatly contribute to the company’s overall reputation, which is undoubtedly rather beneficial for a firm in the long run.</w:t>
      </w:r>
      <w:r w:rsidR="003D63D9">
        <w:rPr>
          <w:rFonts w:ascii="Arial Unicode MS" w:eastAsia="Arial Unicode MS" w:hAnsi="Arial Unicode MS" w:cs="Arial Unicode MS"/>
          <w:sz w:val="20"/>
          <w:szCs w:val="20"/>
        </w:rPr>
        <w:t xml:space="preserve"> For instance, </w:t>
      </w:r>
      <w:r w:rsidR="00AD4836">
        <w:rPr>
          <w:rFonts w:ascii="Arial Unicode MS" w:eastAsia="Arial Unicode MS" w:hAnsi="Arial Unicode MS" w:cs="Arial Unicode MS"/>
          <w:sz w:val="20"/>
          <w:szCs w:val="20"/>
        </w:rPr>
        <w:t xml:space="preserve">if an individual </w:t>
      </w:r>
      <w:r w:rsidR="00646F9F">
        <w:rPr>
          <w:rFonts w:ascii="Arial Unicode MS" w:eastAsia="Arial Unicode MS" w:hAnsi="Arial Unicode MS" w:cs="Arial Unicode MS"/>
          <w:sz w:val="20"/>
          <w:szCs w:val="20"/>
        </w:rPr>
        <w:t xml:space="preserve">finds that a company has a more effective approach to fulfill environmental obligations or social issues </w:t>
      </w:r>
      <w:r w:rsidR="002B1377">
        <w:rPr>
          <w:rFonts w:ascii="Arial Unicode MS" w:eastAsia="Arial Unicode MS" w:hAnsi="Arial Unicode MS" w:cs="Arial Unicode MS"/>
          <w:sz w:val="20"/>
          <w:szCs w:val="20"/>
        </w:rPr>
        <w:t xml:space="preserve">than others, he may </w:t>
      </w:r>
      <w:r w:rsidR="002D6FD9">
        <w:rPr>
          <w:rFonts w:ascii="Arial Unicode MS" w:eastAsia="Arial Unicode MS" w:hAnsi="Arial Unicode MS" w:cs="Arial Unicode MS"/>
          <w:sz w:val="20"/>
          <w:szCs w:val="20"/>
        </w:rPr>
        <w:t>become</w:t>
      </w:r>
      <w:r w:rsidR="002B1377">
        <w:rPr>
          <w:rFonts w:ascii="Arial Unicode MS" w:eastAsia="Arial Unicode MS" w:hAnsi="Arial Unicode MS" w:cs="Arial Unicode MS"/>
          <w:sz w:val="20"/>
          <w:szCs w:val="20"/>
        </w:rPr>
        <w:t xml:space="preserve"> more inclined to</w:t>
      </w:r>
      <w:r w:rsidR="00800999">
        <w:rPr>
          <w:rFonts w:ascii="Arial Unicode MS" w:eastAsia="Arial Unicode MS" w:hAnsi="Arial Unicode MS" w:cs="Arial Unicode MS"/>
          <w:sz w:val="20"/>
          <w:szCs w:val="20"/>
        </w:rPr>
        <w:t>wards</w:t>
      </w:r>
      <w:r w:rsidR="002B1377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EB0983">
        <w:rPr>
          <w:rFonts w:ascii="Arial Unicode MS" w:eastAsia="Arial Unicode MS" w:hAnsi="Arial Unicode MS" w:cs="Arial Unicode MS"/>
          <w:sz w:val="20"/>
          <w:szCs w:val="20"/>
        </w:rPr>
        <w:t xml:space="preserve">that company, subsequently, </w:t>
      </w:r>
      <w:r w:rsidR="007A5EC6">
        <w:rPr>
          <w:rFonts w:ascii="Arial Unicode MS" w:eastAsia="Arial Unicode MS" w:hAnsi="Arial Unicode MS" w:cs="Arial Unicode MS"/>
          <w:sz w:val="20"/>
          <w:szCs w:val="20"/>
        </w:rPr>
        <w:t>when he</w:t>
      </w:r>
      <w:r w:rsidR="00EB0983">
        <w:rPr>
          <w:rFonts w:ascii="Arial Unicode MS" w:eastAsia="Arial Unicode MS" w:hAnsi="Arial Unicode MS" w:cs="Arial Unicode MS"/>
          <w:sz w:val="20"/>
          <w:szCs w:val="20"/>
        </w:rPr>
        <w:t xml:space="preserve"> become</w:t>
      </w:r>
      <w:r w:rsidR="007A5EC6">
        <w:rPr>
          <w:rFonts w:ascii="Arial Unicode MS" w:eastAsia="Arial Unicode MS" w:hAnsi="Arial Unicode MS" w:cs="Arial Unicode MS"/>
          <w:sz w:val="20"/>
          <w:szCs w:val="20"/>
        </w:rPr>
        <w:t>s</w:t>
      </w:r>
      <w:r w:rsidR="00EB0983">
        <w:rPr>
          <w:rFonts w:ascii="Arial Unicode MS" w:eastAsia="Arial Unicode MS" w:hAnsi="Arial Unicode MS" w:cs="Arial Unicode MS"/>
          <w:sz w:val="20"/>
          <w:szCs w:val="20"/>
        </w:rPr>
        <w:t xml:space="preserve"> an official customer</w:t>
      </w:r>
      <w:r w:rsidR="007A5EC6">
        <w:rPr>
          <w:rFonts w:ascii="Arial Unicode MS" w:eastAsia="Arial Unicode MS" w:hAnsi="Arial Unicode MS" w:cs="Arial Unicode MS"/>
          <w:sz w:val="20"/>
          <w:szCs w:val="20"/>
        </w:rPr>
        <w:t>, he would have higher confidence to use the products or services</w:t>
      </w:r>
      <w:r w:rsidR="0014349E">
        <w:rPr>
          <w:rFonts w:ascii="Arial Unicode MS" w:eastAsia="Arial Unicode MS" w:hAnsi="Arial Unicode MS" w:cs="Arial Unicode MS"/>
          <w:sz w:val="20"/>
          <w:szCs w:val="20"/>
        </w:rPr>
        <w:t xml:space="preserve"> of such company</w:t>
      </w:r>
      <w:r w:rsidR="00E57149"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14:paraId="61C60126" w14:textId="60601D3E" w:rsidR="003C0720" w:rsidRDefault="00FA553B" w:rsidP="00894711">
      <w:pPr>
        <w:autoSpaceDE w:val="0"/>
        <w:autoSpaceDN w:val="0"/>
        <w:adjustRightInd w:val="0"/>
        <w:spacing w:after="0" w:line="36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For most finance companies, profitability has been one of the top priorities </w:t>
      </w:r>
      <w:r w:rsidR="009008B7">
        <w:rPr>
          <w:rFonts w:ascii="Arial Unicode MS" w:eastAsia="Arial Unicode MS" w:hAnsi="Arial Unicode MS" w:cs="Arial Unicode MS"/>
          <w:sz w:val="20"/>
          <w:szCs w:val="20"/>
        </w:rPr>
        <w:t xml:space="preserve">contributing to a company’s prosperity and sustainability as a whole, thus, when the first CSR models </w:t>
      </w:r>
      <w:r w:rsidR="006C69FD">
        <w:rPr>
          <w:rFonts w:ascii="Arial Unicode MS" w:eastAsia="Arial Unicode MS" w:hAnsi="Arial Unicode MS" w:cs="Arial Unicode MS"/>
          <w:sz w:val="20"/>
          <w:szCs w:val="20"/>
        </w:rPr>
        <w:t>truly began to take hold</w:t>
      </w:r>
      <w:r w:rsidR="006508FC">
        <w:rPr>
          <w:rFonts w:ascii="Arial Unicode MS" w:eastAsia="Arial Unicode MS" w:hAnsi="Arial Unicode MS" w:cs="Arial Unicode MS"/>
          <w:sz w:val="20"/>
          <w:szCs w:val="20"/>
        </w:rPr>
        <w:t xml:space="preserve"> at around the 1970s, </w:t>
      </w:r>
      <w:r w:rsidR="00005341">
        <w:rPr>
          <w:rFonts w:ascii="Arial Unicode MS" w:eastAsia="Arial Unicode MS" w:hAnsi="Arial Unicode MS" w:cs="Arial Unicode MS"/>
          <w:sz w:val="20"/>
          <w:szCs w:val="20"/>
        </w:rPr>
        <w:t>numerous</w:t>
      </w:r>
      <w:r w:rsidR="0011150B">
        <w:rPr>
          <w:rFonts w:ascii="Arial Unicode MS" w:eastAsia="Arial Unicode MS" w:hAnsi="Arial Unicode MS" w:cs="Arial Unicode MS"/>
          <w:sz w:val="20"/>
          <w:szCs w:val="20"/>
        </w:rPr>
        <w:t xml:space="preserve"> criticism</w:t>
      </w:r>
      <w:r w:rsidR="000773F4">
        <w:rPr>
          <w:rFonts w:ascii="Arial Unicode MS" w:eastAsia="Arial Unicode MS" w:hAnsi="Arial Unicode MS" w:cs="Arial Unicode MS"/>
          <w:sz w:val="20"/>
          <w:szCs w:val="20"/>
        </w:rPr>
        <w:t>s</w:t>
      </w:r>
      <w:r w:rsidR="00BC4E2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1757F8">
        <w:rPr>
          <w:rFonts w:ascii="Arial Unicode MS" w:eastAsia="Arial Unicode MS" w:hAnsi="Arial Unicode MS" w:cs="Arial Unicode MS"/>
          <w:sz w:val="20"/>
          <w:szCs w:val="20"/>
        </w:rPr>
        <w:t xml:space="preserve">have been made, mainly due to the reason that financial </w:t>
      </w:r>
      <w:r w:rsidR="00981180">
        <w:rPr>
          <w:rFonts w:ascii="Arial Unicode MS" w:eastAsia="Arial Unicode MS" w:hAnsi="Arial Unicode MS" w:cs="Arial Unicode MS"/>
          <w:sz w:val="20"/>
          <w:szCs w:val="20"/>
        </w:rPr>
        <w:t>experts</w:t>
      </w:r>
      <w:r w:rsidR="00631054">
        <w:rPr>
          <w:rFonts w:ascii="Arial Unicode MS" w:eastAsia="Arial Unicode MS" w:hAnsi="Arial Unicode MS" w:cs="Arial Unicode MS"/>
          <w:sz w:val="20"/>
          <w:szCs w:val="20"/>
        </w:rPr>
        <w:t xml:space="preserve"> believed that CSR</w:t>
      </w:r>
      <w:r w:rsidR="007E6918">
        <w:rPr>
          <w:rFonts w:ascii="Arial Unicode MS" w:eastAsia="Arial Unicode MS" w:hAnsi="Arial Unicode MS" w:cs="Arial Unicode MS"/>
          <w:sz w:val="20"/>
          <w:szCs w:val="20"/>
        </w:rPr>
        <w:t xml:space="preserve"> was marked as a non-profit activity, and as a result, </w:t>
      </w:r>
      <w:r w:rsidR="00FE4C47">
        <w:rPr>
          <w:rFonts w:ascii="Arial Unicode MS" w:eastAsia="Arial Unicode MS" w:hAnsi="Arial Unicode MS" w:cs="Arial Unicode MS"/>
          <w:sz w:val="20"/>
          <w:szCs w:val="20"/>
        </w:rPr>
        <w:t xml:space="preserve">deemed to be inadequate for the wellbeing of </w:t>
      </w:r>
      <w:r w:rsidR="00D143F1">
        <w:rPr>
          <w:rFonts w:ascii="Arial Unicode MS" w:eastAsia="Arial Unicode MS" w:hAnsi="Arial Unicode MS" w:cs="Arial Unicode MS"/>
          <w:sz w:val="20"/>
          <w:szCs w:val="20"/>
        </w:rPr>
        <w:t>a finance firm.</w:t>
      </w:r>
      <w:r w:rsidR="00786DC5">
        <w:rPr>
          <w:rFonts w:ascii="Arial Unicode MS" w:eastAsia="Arial Unicode MS" w:hAnsi="Arial Unicode MS" w:cs="Arial Unicode MS"/>
          <w:sz w:val="20"/>
          <w:szCs w:val="20"/>
        </w:rPr>
        <w:t xml:space="preserve"> Not to mention, </w:t>
      </w:r>
      <w:r w:rsidR="00586B2E">
        <w:rPr>
          <w:rFonts w:ascii="Arial Unicode MS" w:eastAsia="Arial Unicode MS" w:hAnsi="Arial Unicode MS" w:cs="Arial Unicode MS"/>
          <w:sz w:val="20"/>
          <w:szCs w:val="20"/>
        </w:rPr>
        <w:t xml:space="preserve">the concept of CSR were mostly neglected </w:t>
      </w:r>
      <w:r w:rsidR="005E3DAE">
        <w:rPr>
          <w:rFonts w:ascii="Arial Unicode MS" w:eastAsia="Arial Unicode MS" w:hAnsi="Arial Unicode MS" w:cs="Arial Unicode MS"/>
          <w:sz w:val="20"/>
          <w:szCs w:val="20"/>
        </w:rPr>
        <w:t xml:space="preserve">by </w:t>
      </w:r>
      <w:r w:rsidR="008321B4">
        <w:rPr>
          <w:rFonts w:ascii="Arial Unicode MS" w:eastAsia="Arial Unicode MS" w:hAnsi="Arial Unicode MS" w:cs="Arial Unicode MS"/>
          <w:sz w:val="20"/>
          <w:szCs w:val="20"/>
        </w:rPr>
        <w:t>mainstream thinking in the past, so that was something have grown within the minds of business makers.</w:t>
      </w:r>
    </w:p>
    <w:p w14:paraId="0A50D630" w14:textId="23328090" w:rsidR="00045A33" w:rsidRDefault="00F036A0" w:rsidP="006B4CE1">
      <w:pPr>
        <w:autoSpaceDE w:val="0"/>
        <w:autoSpaceDN w:val="0"/>
        <w:adjustRightInd w:val="0"/>
        <w:spacing w:after="0" w:line="36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lastRenderedPageBreak/>
        <w:t xml:space="preserve">That being said, </w:t>
      </w:r>
      <w:r w:rsidR="00F9607F">
        <w:rPr>
          <w:rFonts w:ascii="Arial Unicode MS" w:eastAsia="Arial Unicode MS" w:hAnsi="Arial Unicode MS" w:cs="Arial Unicode MS"/>
          <w:sz w:val="20"/>
          <w:szCs w:val="20"/>
        </w:rPr>
        <w:t>Friedman (1970) argued that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the most important responsibility of a company is to only be focused on the stakeholders’ interest when they invest in that company for dividend payout profit. </w:t>
      </w:r>
      <w:r w:rsidR="006B4CE1">
        <w:rPr>
          <w:rFonts w:ascii="Arial Unicode MS" w:eastAsia="Arial Unicode MS" w:hAnsi="Arial Unicode MS" w:cs="Arial Unicode MS"/>
          <w:sz w:val="20"/>
          <w:szCs w:val="20"/>
        </w:rPr>
        <w:t>Many supporters have been on the same boat with him, stating the ultimate reason behind suc</w:t>
      </w:r>
      <w:r w:rsidR="00AC57BB">
        <w:rPr>
          <w:rFonts w:ascii="Arial Unicode MS" w:eastAsia="Arial Unicode MS" w:hAnsi="Arial Unicode MS" w:cs="Arial Unicode MS"/>
          <w:sz w:val="20"/>
          <w:szCs w:val="20"/>
        </w:rPr>
        <w:t>h idea is that an organization sh</w:t>
      </w:r>
      <w:r w:rsidR="006B4CE1">
        <w:rPr>
          <w:rFonts w:ascii="Arial Unicode MS" w:eastAsia="Arial Unicode MS" w:hAnsi="Arial Unicode MS" w:cs="Arial Unicode MS"/>
          <w:sz w:val="20"/>
          <w:szCs w:val="20"/>
        </w:rPr>
        <w:t>ould not be fully responsible for any other aspect besides shareholders’ profitability,</w:t>
      </w:r>
      <w:r w:rsidR="00AC57BB">
        <w:rPr>
          <w:rFonts w:ascii="Arial Unicode MS" w:eastAsia="Arial Unicode MS" w:hAnsi="Arial Unicode MS" w:cs="Arial Unicode MS"/>
          <w:sz w:val="20"/>
          <w:szCs w:val="20"/>
        </w:rPr>
        <w:t xml:space="preserve"> especially</w:t>
      </w:r>
      <w:r w:rsidR="006B4CE1">
        <w:rPr>
          <w:rFonts w:ascii="Arial Unicode MS" w:eastAsia="Arial Unicode MS" w:hAnsi="Arial Unicode MS" w:cs="Arial Unicode MS"/>
          <w:sz w:val="20"/>
          <w:szCs w:val="20"/>
        </w:rPr>
        <w:t xml:space="preserve"> not for the sake of the whole society because that would be rather out of contexts</w:t>
      </w:r>
      <w:r w:rsidR="00AC57BB">
        <w:rPr>
          <w:rFonts w:ascii="Arial Unicode MS" w:eastAsia="Arial Unicode MS" w:hAnsi="Arial Unicode MS" w:cs="Arial Unicode MS"/>
          <w:sz w:val="20"/>
          <w:szCs w:val="20"/>
        </w:rPr>
        <w:t xml:space="preserve"> for business operations</w:t>
      </w:r>
      <w:r w:rsidR="006B4CE1">
        <w:rPr>
          <w:rFonts w:ascii="Arial Unicode MS" w:eastAsia="Arial Unicode MS" w:hAnsi="Arial Unicode MS" w:cs="Arial Unicode MS"/>
          <w:sz w:val="20"/>
          <w:szCs w:val="20"/>
        </w:rPr>
        <w:t>.</w:t>
      </w:r>
      <w:r w:rsidR="000C7156">
        <w:rPr>
          <w:rFonts w:ascii="Arial Unicode MS" w:eastAsia="Arial Unicode MS" w:hAnsi="Arial Unicode MS" w:cs="Arial Unicode MS"/>
          <w:sz w:val="20"/>
          <w:szCs w:val="20"/>
        </w:rPr>
        <w:t xml:space="preserve"> Not until when the 2008 financial crisis</w:t>
      </w:r>
      <w:r w:rsidR="00DC5148">
        <w:rPr>
          <w:rFonts w:ascii="Arial Unicode MS" w:eastAsia="Arial Unicode MS" w:hAnsi="Arial Unicode MS" w:cs="Arial Unicode MS"/>
          <w:sz w:val="20"/>
          <w:szCs w:val="20"/>
        </w:rPr>
        <w:t xml:space="preserve"> broke out</w:t>
      </w:r>
      <w:r w:rsidR="000C7156">
        <w:rPr>
          <w:rFonts w:ascii="Arial Unicode MS" w:eastAsia="Arial Unicode MS" w:hAnsi="Arial Unicode MS" w:cs="Arial Unicode MS"/>
          <w:sz w:val="20"/>
          <w:szCs w:val="20"/>
        </w:rPr>
        <w:t xml:space="preserve"> in the U.S</w:t>
      </w:r>
      <w:r w:rsidR="00DC5148">
        <w:rPr>
          <w:rFonts w:ascii="Arial Unicode MS" w:eastAsia="Arial Unicode MS" w:hAnsi="Arial Unicode MS" w:cs="Arial Unicode MS"/>
          <w:sz w:val="20"/>
          <w:szCs w:val="20"/>
        </w:rPr>
        <w:t>, of which</w:t>
      </w:r>
      <w:r w:rsidR="000C7156">
        <w:rPr>
          <w:rFonts w:ascii="Arial Unicode MS" w:eastAsia="Arial Unicode MS" w:hAnsi="Arial Unicode MS" w:cs="Arial Unicode MS"/>
          <w:sz w:val="20"/>
          <w:szCs w:val="20"/>
        </w:rPr>
        <w:t xml:space="preserve"> the subprime mortgage bubble had subsequently triggered a chain collapse of various “too big to fail”</w:t>
      </w:r>
      <w:r w:rsidR="000E4378">
        <w:rPr>
          <w:rFonts w:ascii="Arial Unicode MS" w:eastAsia="Arial Unicode MS" w:hAnsi="Arial Unicode MS" w:cs="Arial Unicode MS"/>
          <w:sz w:val="20"/>
          <w:szCs w:val="20"/>
        </w:rPr>
        <w:t xml:space="preserve"> financial institutions, the neo-liberal </w:t>
      </w:r>
      <w:r w:rsidR="00AC57BB">
        <w:rPr>
          <w:rFonts w:ascii="Arial Unicode MS" w:eastAsia="Arial Unicode MS" w:hAnsi="Arial Unicode MS" w:cs="Arial Unicode MS"/>
          <w:sz w:val="20"/>
          <w:szCs w:val="20"/>
        </w:rPr>
        <w:t>belief</w:t>
      </w:r>
      <w:r w:rsidR="000E4378">
        <w:rPr>
          <w:rFonts w:ascii="Arial Unicode MS" w:eastAsia="Arial Unicode MS" w:hAnsi="Arial Unicode MS" w:cs="Arial Unicode MS"/>
          <w:sz w:val="20"/>
          <w:szCs w:val="20"/>
        </w:rPr>
        <w:t xml:space="preserve"> as asserted by Milton </w:t>
      </w:r>
      <w:r w:rsidR="00AC57BB">
        <w:rPr>
          <w:rFonts w:ascii="Arial Unicode MS" w:eastAsia="Arial Unicode MS" w:hAnsi="Arial Unicode MS" w:cs="Arial Unicode MS"/>
          <w:sz w:val="20"/>
          <w:szCs w:val="20"/>
        </w:rPr>
        <w:t xml:space="preserve">Friedman had finally been raised to public argument because the profit sustainability scheme was not thoroughly robust as it should be at that time. </w:t>
      </w:r>
      <w:r w:rsidR="00630DF5">
        <w:rPr>
          <w:rFonts w:ascii="Arial Unicode MS" w:eastAsia="Arial Unicode MS" w:hAnsi="Arial Unicode MS" w:cs="Arial Unicode MS"/>
          <w:sz w:val="20"/>
          <w:szCs w:val="20"/>
        </w:rPr>
        <w:t xml:space="preserve">Fontaine (2013) has theoretically made several </w:t>
      </w:r>
      <w:r w:rsidR="00694555">
        <w:rPr>
          <w:rFonts w:ascii="Arial Unicode MS" w:eastAsia="Arial Unicode MS" w:hAnsi="Arial Unicode MS" w:cs="Arial Unicode MS"/>
          <w:sz w:val="20"/>
          <w:szCs w:val="20"/>
        </w:rPr>
        <w:t xml:space="preserve">debatable points of view on how CSR manifests </w:t>
      </w:r>
      <w:r w:rsidR="006E659C">
        <w:rPr>
          <w:rFonts w:ascii="Arial Unicode MS" w:eastAsia="Arial Unicode MS" w:hAnsi="Arial Unicode MS" w:cs="Arial Unicode MS"/>
          <w:sz w:val="20"/>
          <w:szCs w:val="20"/>
        </w:rPr>
        <w:t xml:space="preserve">its </w:t>
      </w:r>
      <w:r w:rsidR="00043ADA">
        <w:rPr>
          <w:rFonts w:ascii="Arial Unicode MS" w:eastAsia="Arial Unicode MS" w:hAnsi="Arial Unicode MS" w:cs="Arial Unicode MS"/>
          <w:sz w:val="20"/>
          <w:szCs w:val="20"/>
        </w:rPr>
        <w:t>way into manage</w:t>
      </w:r>
      <w:r w:rsidR="00F331C2">
        <w:rPr>
          <w:rFonts w:ascii="Arial Unicode MS" w:eastAsia="Arial Unicode MS" w:hAnsi="Arial Unicode MS" w:cs="Arial Unicode MS"/>
          <w:sz w:val="20"/>
          <w:szCs w:val="20"/>
        </w:rPr>
        <w:t xml:space="preserve">rial focus </w:t>
      </w:r>
      <w:r w:rsidR="00043ADA">
        <w:rPr>
          <w:rFonts w:ascii="Arial Unicode MS" w:eastAsia="Arial Unicode MS" w:hAnsi="Arial Unicode MS" w:cs="Arial Unicode MS"/>
          <w:sz w:val="20"/>
          <w:szCs w:val="20"/>
        </w:rPr>
        <w:t xml:space="preserve">of a company through three main aspects: CSR as an </w:t>
      </w:r>
      <w:r w:rsidR="003B3B35">
        <w:rPr>
          <w:rFonts w:ascii="Arial Unicode MS" w:eastAsia="Arial Unicode MS" w:hAnsi="Arial Unicode MS" w:cs="Arial Unicode MS"/>
          <w:sz w:val="20"/>
          <w:szCs w:val="20"/>
        </w:rPr>
        <w:t>O</w:t>
      </w:r>
      <w:r w:rsidR="00043ADA">
        <w:rPr>
          <w:rFonts w:ascii="Arial Unicode MS" w:eastAsia="Arial Unicode MS" w:hAnsi="Arial Unicode MS" w:cs="Arial Unicode MS"/>
          <w:sz w:val="20"/>
          <w:szCs w:val="20"/>
        </w:rPr>
        <w:t>bligation</w:t>
      </w:r>
      <w:r w:rsidR="003B3B35">
        <w:rPr>
          <w:rFonts w:ascii="Arial Unicode MS" w:eastAsia="Arial Unicode MS" w:hAnsi="Arial Unicode MS" w:cs="Arial Unicode MS"/>
          <w:sz w:val="20"/>
          <w:szCs w:val="20"/>
        </w:rPr>
        <w:t xml:space="preserve">, Social </w:t>
      </w:r>
      <w:r w:rsidR="000E17A4">
        <w:rPr>
          <w:rFonts w:ascii="Arial Unicode MS" w:eastAsia="Arial Unicode MS" w:hAnsi="Arial Unicode MS" w:cs="Arial Unicode MS"/>
          <w:sz w:val="20"/>
          <w:szCs w:val="20"/>
        </w:rPr>
        <w:t>r</w:t>
      </w:r>
      <w:r w:rsidR="003B3B35">
        <w:rPr>
          <w:rFonts w:ascii="Arial Unicode MS" w:eastAsia="Arial Unicode MS" w:hAnsi="Arial Unicode MS" w:cs="Arial Unicode MS"/>
          <w:sz w:val="20"/>
          <w:szCs w:val="20"/>
        </w:rPr>
        <w:t>eaction and Risk management.</w:t>
      </w:r>
      <w:r w:rsidR="00AC39E3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</w:p>
    <w:p w14:paraId="4DA988DA" w14:textId="77777777" w:rsidR="000E17A4" w:rsidRDefault="00AC39E3" w:rsidP="000E17A4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Firstly, </w:t>
      </w:r>
      <w:r w:rsidR="00623E75">
        <w:rPr>
          <w:rFonts w:ascii="Arial Unicode MS" w:eastAsia="Arial Unicode MS" w:hAnsi="Arial Unicode MS" w:cs="Arial Unicode MS"/>
          <w:sz w:val="20"/>
          <w:szCs w:val="20"/>
        </w:rPr>
        <w:t xml:space="preserve">it is argued that </w:t>
      </w:r>
      <w:r w:rsidR="00893B4C">
        <w:rPr>
          <w:rFonts w:ascii="Arial Unicode MS" w:eastAsia="Arial Unicode MS" w:hAnsi="Arial Unicode MS" w:cs="Arial Unicode MS"/>
          <w:sz w:val="20"/>
          <w:szCs w:val="20"/>
        </w:rPr>
        <w:t>because a company exists by public allowance through business support</w:t>
      </w:r>
      <w:r w:rsidR="00623E75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5F5C6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9837D7">
        <w:rPr>
          <w:rFonts w:ascii="Arial Unicode MS" w:eastAsia="Arial Unicode MS" w:hAnsi="Arial Unicode MS" w:cs="Arial Unicode MS"/>
          <w:sz w:val="20"/>
          <w:szCs w:val="20"/>
        </w:rPr>
        <w:t xml:space="preserve">subsequently </w:t>
      </w:r>
      <w:r w:rsidR="005F5C60">
        <w:rPr>
          <w:rFonts w:ascii="Arial Unicode MS" w:eastAsia="Arial Unicode MS" w:hAnsi="Arial Unicode MS" w:cs="Arial Unicode MS"/>
          <w:sz w:val="20"/>
          <w:szCs w:val="20"/>
        </w:rPr>
        <w:t xml:space="preserve">such company is </w:t>
      </w:r>
      <w:r w:rsidR="009837D7">
        <w:rPr>
          <w:rFonts w:ascii="Arial Unicode MS" w:eastAsia="Arial Unicode MS" w:hAnsi="Arial Unicode MS" w:cs="Arial Unicode MS"/>
          <w:sz w:val="20"/>
          <w:szCs w:val="20"/>
        </w:rPr>
        <w:t>indebted</w:t>
      </w:r>
      <w:r w:rsidR="005F5C60">
        <w:rPr>
          <w:rFonts w:ascii="Arial Unicode MS" w:eastAsia="Arial Unicode MS" w:hAnsi="Arial Unicode MS" w:cs="Arial Unicode MS"/>
          <w:sz w:val="20"/>
          <w:szCs w:val="20"/>
        </w:rPr>
        <w:t xml:space="preserve"> to repay society by making profit</w:t>
      </w:r>
      <w:r w:rsidR="005121EB">
        <w:rPr>
          <w:rFonts w:ascii="Arial Unicode MS" w:eastAsia="Arial Unicode MS" w:hAnsi="Arial Unicode MS" w:cs="Arial Unicode MS"/>
          <w:sz w:val="20"/>
          <w:szCs w:val="20"/>
        </w:rPr>
        <w:t xml:space="preserve"> only within the constraints of applicable laws.</w:t>
      </w:r>
      <w:r w:rsidR="00B36291">
        <w:rPr>
          <w:rFonts w:ascii="Arial Unicode MS" w:eastAsia="Arial Unicode MS" w:hAnsi="Arial Unicode MS" w:cs="Arial Unicode MS"/>
          <w:sz w:val="20"/>
          <w:szCs w:val="20"/>
        </w:rPr>
        <w:t xml:space="preserve"> To be specific, most</w:t>
      </w:r>
      <w:r w:rsidR="00965742">
        <w:rPr>
          <w:rFonts w:ascii="Arial Unicode MS" w:eastAsia="Arial Unicode MS" w:hAnsi="Arial Unicode MS" w:cs="Arial Unicode MS"/>
          <w:sz w:val="20"/>
          <w:szCs w:val="20"/>
        </w:rPr>
        <w:t xml:space="preserve"> businesses hold accountable to the stakeholders, therefore prioritizing their interest</w:t>
      </w:r>
      <w:r w:rsidR="00FA7870">
        <w:rPr>
          <w:rFonts w:ascii="Arial Unicode MS" w:eastAsia="Arial Unicode MS" w:hAnsi="Arial Unicode MS" w:cs="Arial Unicode MS"/>
          <w:sz w:val="20"/>
          <w:szCs w:val="20"/>
        </w:rPr>
        <w:t xml:space="preserve">s by generating sustainable profits would subsequently enhance their </w:t>
      </w:r>
      <w:r w:rsidR="00502D7E">
        <w:rPr>
          <w:rFonts w:ascii="Arial Unicode MS" w:eastAsia="Arial Unicode MS" w:hAnsi="Arial Unicode MS" w:cs="Arial Unicode MS"/>
          <w:sz w:val="20"/>
          <w:szCs w:val="20"/>
        </w:rPr>
        <w:t>financial benefit</w:t>
      </w:r>
      <w:r w:rsidR="008E4F81">
        <w:rPr>
          <w:rFonts w:ascii="Arial Unicode MS" w:eastAsia="Arial Unicode MS" w:hAnsi="Arial Unicode MS" w:cs="Arial Unicode MS"/>
          <w:sz w:val="20"/>
          <w:szCs w:val="20"/>
        </w:rPr>
        <w:t>, long as the company’s managers are</w:t>
      </w:r>
      <w:r w:rsidR="0031494A">
        <w:rPr>
          <w:rFonts w:ascii="Arial Unicode MS" w:eastAsia="Arial Unicode MS" w:hAnsi="Arial Unicode MS" w:cs="Arial Unicode MS"/>
          <w:sz w:val="20"/>
          <w:szCs w:val="20"/>
        </w:rPr>
        <w:t xml:space="preserve"> legally</w:t>
      </w:r>
      <w:r w:rsidR="008E4F81">
        <w:rPr>
          <w:rFonts w:ascii="Arial Unicode MS" w:eastAsia="Arial Unicode MS" w:hAnsi="Arial Unicode MS" w:cs="Arial Unicode MS"/>
          <w:sz w:val="20"/>
          <w:szCs w:val="20"/>
        </w:rPr>
        <w:t xml:space="preserve"> in pursuit </w:t>
      </w:r>
      <w:r w:rsidR="0031494A">
        <w:rPr>
          <w:rFonts w:ascii="Arial Unicode MS" w:eastAsia="Arial Unicode MS" w:hAnsi="Arial Unicode MS" w:cs="Arial Unicode MS"/>
          <w:sz w:val="20"/>
          <w:szCs w:val="20"/>
        </w:rPr>
        <w:t>of profit in accordance with the laws.</w:t>
      </w:r>
    </w:p>
    <w:p w14:paraId="7A9B422C" w14:textId="2A8D4AD8" w:rsidR="0031494A" w:rsidRDefault="006C7201" w:rsidP="002E66D9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Secondly,</w:t>
      </w:r>
      <w:r w:rsidR="00791BA1">
        <w:rPr>
          <w:rFonts w:ascii="Arial Unicode MS" w:eastAsia="Arial Unicode MS" w:hAnsi="Arial Unicode MS" w:cs="Arial Unicode MS"/>
          <w:sz w:val="20"/>
          <w:szCs w:val="20"/>
        </w:rPr>
        <w:t xml:space="preserve"> it is worth noted that </w:t>
      </w:r>
      <w:r w:rsidR="005F6D0F">
        <w:rPr>
          <w:rFonts w:ascii="Arial Unicode MS" w:eastAsia="Arial Unicode MS" w:hAnsi="Arial Unicode MS" w:cs="Arial Unicode MS"/>
          <w:sz w:val="20"/>
          <w:szCs w:val="20"/>
        </w:rPr>
        <w:t xml:space="preserve">companies should be more </w:t>
      </w:r>
      <w:r w:rsidR="00EF2F53">
        <w:rPr>
          <w:rFonts w:ascii="Arial Unicode MS" w:eastAsia="Arial Unicode MS" w:hAnsi="Arial Unicode MS" w:cs="Arial Unicode MS"/>
          <w:sz w:val="20"/>
          <w:szCs w:val="20"/>
        </w:rPr>
        <w:t xml:space="preserve">anticipatory and preventative in its approach to cope with </w:t>
      </w:r>
      <w:r w:rsidR="00BE5542">
        <w:rPr>
          <w:rFonts w:ascii="Arial Unicode MS" w:eastAsia="Arial Unicode MS" w:hAnsi="Arial Unicode MS" w:cs="Arial Unicode MS"/>
          <w:sz w:val="20"/>
          <w:szCs w:val="20"/>
        </w:rPr>
        <w:t xml:space="preserve">social issues happening every now and then, rather than being restorative and </w:t>
      </w:r>
      <w:r w:rsidR="00791BA1">
        <w:rPr>
          <w:rFonts w:ascii="Arial Unicode MS" w:eastAsia="Arial Unicode MS" w:hAnsi="Arial Unicode MS" w:cs="Arial Unicode MS"/>
          <w:sz w:val="20"/>
          <w:szCs w:val="20"/>
        </w:rPr>
        <w:t>passive towards them.</w:t>
      </w:r>
      <w:r w:rsidR="00EE1367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10422C">
        <w:rPr>
          <w:rFonts w:ascii="Arial Unicode MS" w:eastAsia="Arial Unicode MS" w:hAnsi="Arial Unicode MS" w:cs="Arial Unicode MS"/>
          <w:sz w:val="20"/>
          <w:szCs w:val="20"/>
        </w:rPr>
        <w:t xml:space="preserve">According to this view, companies should coordinately </w:t>
      </w:r>
      <w:r w:rsidR="00377DA3">
        <w:rPr>
          <w:rFonts w:ascii="Arial Unicode MS" w:eastAsia="Arial Unicode MS" w:hAnsi="Arial Unicode MS" w:cs="Arial Unicode MS"/>
          <w:sz w:val="20"/>
          <w:szCs w:val="20"/>
        </w:rPr>
        <w:t>work together with domestic communities to make it better for them</w:t>
      </w:r>
      <w:r w:rsidR="008F3C62">
        <w:rPr>
          <w:rFonts w:ascii="Arial Unicode MS" w:eastAsia="Arial Unicode MS" w:hAnsi="Arial Unicode MS" w:cs="Arial Unicode MS"/>
          <w:sz w:val="20"/>
          <w:szCs w:val="20"/>
        </w:rPr>
        <w:t>, specifically</w:t>
      </w:r>
      <w:r w:rsidR="009A291D">
        <w:rPr>
          <w:rFonts w:ascii="Arial Unicode MS" w:eastAsia="Arial Unicode MS" w:hAnsi="Arial Unicode MS" w:cs="Arial Unicode MS"/>
          <w:sz w:val="20"/>
          <w:szCs w:val="20"/>
        </w:rPr>
        <w:t xml:space="preserve"> by giving away monetary donations</w:t>
      </w:r>
      <w:r w:rsidR="00001FDA">
        <w:rPr>
          <w:rFonts w:ascii="Arial Unicode MS" w:eastAsia="Arial Unicode MS" w:hAnsi="Arial Unicode MS" w:cs="Arial Unicode MS"/>
          <w:sz w:val="20"/>
          <w:szCs w:val="20"/>
        </w:rPr>
        <w:t xml:space="preserve"> to </w:t>
      </w:r>
      <w:r w:rsidR="000377D2">
        <w:rPr>
          <w:rFonts w:ascii="Arial Unicode MS" w:eastAsia="Arial Unicode MS" w:hAnsi="Arial Unicode MS" w:cs="Arial Unicode MS"/>
          <w:sz w:val="20"/>
          <w:szCs w:val="20"/>
        </w:rPr>
        <w:t xml:space="preserve">domestic </w:t>
      </w:r>
      <w:r w:rsidR="00001FDA">
        <w:rPr>
          <w:rFonts w:ascii="Arial Unicode MS" w:eastAsia="Arial Unicode MS" w:hAnsi="Arial Unicode MS" w:cs="Arial Unicode MS"/>
          <w:sz w:val="20"/>
          <w:szCs w:val="20"/>
        </w:rPr>
        <w:t xml:space="preserve">firms </w:t>
      </w:r>
      <w:r w:rsidR="000377D2">
        <w:rPr>
          <w:rFonts w:ascii="Arial Unicode MS" w:eastAsia="Arial Unicode MS" w:hAnsi="Arial Unicode MS" w:cs="Arial Unicode MS"/>
          <w:sz w:val="20"/>
          <w:szCs w:val="20"/>
        </w:rPr>
        <w:t>or penurious communities in developing nations.</w:t>
      </w:r>
    </w:p>
    <w:p w14:paraId="24864D7F" w14:textId="40F97C17" w:rsidR="002E66D9" w:rsidRDefault="002E66D9" w:rsidP="00A32EBC">
      <w:pPr>
        <w:autoSpaceDE w:val="0"/>
        <w:autoSpaceDN w:val="0"/>
        <w:adjustRightInd w:val="0"/>
        <w:spacing w:after="0" w:line="36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Lastly,</w:t>
      </w:r>
      <w:r w:rsidR="00D27F9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A32EBC">
        <w:rPr>
          <w:rFonts w:ascii="Arial Unicode MS" w:eastAsia="Arial Unicode MS" w:hAnsi="Arial Unicode MS" w:cs="Arial Unicode MS"/>
          <w:sz w:val="20"/>
          <w:szCs w:val="20"/>
        </w:rPr>
        <w:t xml:space="preserve">risk management </w:t>
      </w:r>
      <w:r w:rsidR="00444295">
        <w:rPr>
          <w:rFonts w:ascii="Arial Unicode MS" w:eastAsia="Arial Unicode MS" w:hAnsi="Arial Unicode MS" w:cs="Arial Unicode MS"/>
          <w:sz w:val="20"/>
          <w:szCs w:val="20"/>
        </w:rPr>
        <w:t>is</w:t>
      </w:r>
      <w:r w:rsidR="00CE0B51">
        <w:rPr>
          <w:rFonts w:ascii="Arial Unicode MS" w:eastAsia="Arial Unicode MS" w:hAnsi="Arial Unicode MS" w:cs="Arial Unicode MS"/>
          <w:sz w:val="20"/>
          <w:szCs w:val="20"/>
        </w:rPr>
        <w:t xml:space="preserve"> an importantly integral part of corporate strategies</w:t>
      </w:r>
      <w:r w:rsidR="0041002E">
        <w:rPr>
          <w:rFonts w:ascii="Arial Unicode MS" w:eastAsia="Arial Unicode MS" w:hAnsi="Arial Unicode MS" w:cs="Arial Unicode MS"/>
          <w:sz w:val="20"/>
          <w:szCs w:val="20"/>
        </w:rPr>
        <w:t xml:space="preserve">, as if incidents such as corruption or environmental scandal could potentially </w:t>
      </w:r>
      <w:r w:rsidR="0058316A">
        <w:rPr>
          <w:rFonts w:ascii="Arial Unicode MS" w:eastAsia="Arial Unicode MS" w:hAnsi="Arial Unicode MS" w:cs="Arial Unicode MS"/>
          <w:sz w:val="20"/>
          <w:szCs w:val="20"/>
        </w:rPr>
        <w:t>sabotage the reputation of that company</w:t>
      </w:r>
      <w:r w:rsidR="00D27A5C">
        <w:rPr>
          <w:rFonts w:ascii="Arial Unicode MS" w:eastAsia="Arial Unicode MS" w:hAnsi="Arial Unicode MS" w:cs="Arial Unicode MS"/>
          <w:sz w:val="20"/>
          <w:szCs w:val="20"/>
        </w:rPr>
        <w:t xml:space="preserve">, thus CSR shareholders strongly believe that building a </w:t>
      </w:r>
      <w:r w:rsidR="001D2D19">
        <w:rPr>
          <w:rFonts w:ascii="Arial Unicode MS" w:eastAsia="Arial Unicode MS" w:hAnsi="Arial Unicode MS" w:cs="Arial Unicode MS"/>
          <w:sz w:val="20"/>
          <w:szCs w:val="20"/>
        </w:rPr>
        <w:t>genuine business culture</w:t>
      </w:r>
      <w:r w:rsidR="00D27A5C">
        <w:rPr>
          <w:rFonts w:ascii="Arial Unicode MS" w:eastAsia="Arial Unicode MS" w:hAnsi="Arial Unicode MS" w:cs="Arial Unicode MS"/>
          <w:sz w:val="20"/>
          <w:szCs w:val="20"/>
        </w:rPr>
        <w:t xml:space="preserve"> of </w:t>
      </w:r>
      <w:r w:rsidR="001D2D19">
        <w:rPr>
          <w:rFonts w:ascii="Arial Unicode MS" w:eastAsia="Arial Unicode MS" w:hAnsi="Arial Unicode MS" w:cs="Arial Unicode MS"/>
          <w:sz w:val="20"/>
          <w:szCs w:val="20"/>
        </w:rPr>
        <w:t>“making it right”</w:t>
      </w:r>
      <w:r w:rsidR="00D27A5C">
        <w:rPr>
          <w:rFonts w:ascii="Arial Unicode MS" w:eastAsia="Arial Unicode MS" w:hAnsi="Arial Unicode MS" w:cs="Arial Unicode MS"/>
          <w:sz w:val="20"/>
          <w:szCs w:val="20"/>
        </w:rPr>
        <w:t xml:space="preserve"> within a company could offset such risks</w:t>
      </w:r>
      <w:r w:rsidR="00D21D19">
        <w:rPr>
          <w:rFonts w:ascii="Arial Unicode MS" w:eastAsia="Arial Unicode MS" w:hAnsi="Arial Unicode MS" w:cs="Arial Unicode MS"/>
          <w:sz w:val="20"/>
          <w:szCs w:val="20"/>
        </w:rPr>
        <w:t xml:space="preserve"> and unsolicited attention from the government or media.</w:t>
      </w:r>
    </w:p>
    <w:p w14:paraId="6EF5BA77" w14:textId="77777777" w:rsidR="00045A33" w:rsidRDefault="00045A33" w:rsidP="006B4CE1">
      <w:pPr>
        <w:autoSpaceDE w:val="0"/>
        <w:autoSpaceDN w:val="0"/>
        <w:adjustRightInd w:val="0"/>
        <w:spacing w:after="0" w:line="36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14:paraId="356A307A" w14:textId="77777777" w:rsidR="003B3B35" w:rsidRDefault="003B3B35" w:rsidP="006B4CE1">
      <w:pPr>
        <w:autoSpaceDE w:val="0"/>
        <w:autoSpaceDN w:val="0"/>
        <w:adjustRightInd w:val="0"/>
        <w:spacing w:after="0" w:line="36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14:paraId="0F9C340B" w14:textId="77777777" w:rsidR="00A534FE" w:rsidRDefault="00A534FE">
      <w:p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br w:type="page"/>
      </w:r>
    </w:p>
    <w:p w14:paraId="4A49610D" w14:textId="0E0FCF9B" w:rsidR="001C4817" w:rsidRDefault="001C4817" w:rsidP="001C4817">
      <w:pPr>
        <w:spacing w:line="36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1C4817">
        <w:rPr>
          <w:rFonts w:ascii="Arial Unicode MS" w:eastAsia="Arial Unicode MS" w:hAnsi="Arial Unicode MS" w:cs="Arial Unicode MS"/>
          <w:sz w:val="20"/>
          <w:szCs w:val="20"/>
        </w:rPr>
        <w:lastRenderedPageBreak/>
        <w:t>References</w:t>
      </w:r>
    </w:p>
    <w:p w14:paraId="514CC06C" w14:textId="77777777" w:rsidR="00E0623E" w:rsidRDefault="00E0623E" w:rsidP="00B77E62">
      <w:pPr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4A6639">
        <w:rPr>
          <w:rFonts w:ascii="Arial Unicode MS" w:eastAsia="Arial Unicode MS" w:hAnsi="Arial Unicode MS" w:cs="Arial Unicode MS"/>
          <w:sz w:val="20"/>
          <w:szCs w:val="20"/>
        </w:rPr>
        <w:t xml:space="preserve">De Bakker, F., Groenewegen, P., &amp; Den </w:t>
      </w:r>
      <w:proofErr w:type="spellStart"/>
      <w:r w:rsidRPr="004A6639">
        <w:rPr>
          <w:rFonts w:ascii="Arial Unicode MS" w:eastAsia="Arial Unicode MS" w:hAnsi="Arial Unicode MS" w:cs="Arial Unicode MS"/>
          <w:sz w:val="20"/>
          <w:szCs w:val="20"/>
        </w:rPr>
        <w:t>Hond</w:t>
      </w:r>
      <w:proofErr w:type="spellEnd"/>
      <w:r w:rsidRPr="004A6639">
        <w:rPr>
          <w:rFonts w:ascii="Arial Unicode MS" w:eastAsia="Arial Unicode MS" w:hAnsi="Arial Unicode MS" w:cs="Arial Unicode MS"/>
          <w:sz w:val="20"/>
          <w:szCs w:val="20"/>
        </w:rPr>
        <w:t xml:space="preserve">, F. (2005). A Bibliometric Analysis of 30 Years of Research and Theory on Corporate Social Responsibility and Corporate Social Performance. Business Society, (44), 283 - 316. </w:t>
      </w:r>
      <w:hyperlink r:id="rId10" w:history="1">
        <w:r w:rsidRPr="003700A2">
          <w:rPr>
            <w:rStyle w:val="Hyperlink"/>
            <w:rFonts w:ascii="Arial Unicode MS" w:eastAsia="Arial Unicode MS" w:hAnsi="Arial Unicode MS" w:cs="Arial Unicode MS"/>
            <w:sz w:val="20"/>
            <w:szCs w:val="20"/>
          </w:rPr>
          <w:t>https://doi.org/10.1177/0007650305278086</w:t>
        </w:r>
      </w:hyperlink>
    </w:p>
    <w:p w14:paraId="087ECF13" w14:textId="77777777" w:rsidR="00E0623E" w:rsidRDefault="00E0623E" w:rsidP="00B77E62">
      <w:pPr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6B4CE1">
        <w:rPr>
          <w:rFonts w:ascii="Arial Unicode MS" w:eastAsia="Arial Unicode MS" w:hAnsi="Arial Unicode MS" w:cs="Arial Unicode MS"/>
          <w:sz w:val="20"/>
          <w:szCs w:val="20"/>
        </w:rPr>
        <w:t>Fontaine, M. (2013). Corporate Social Responsibility and Sustainability: The New Bottom Line</w:t>
      </w:r>
      <w:proofErr w:type="gramStart"/>
      <w:r w:rsidRPr="006B4CE1">
        <w:rPr>
          <w:rFonts w:ascii="Arial Unicode MS" w:eastAsia="Arial Unicode MS" w:hAnsi="Arial Unicode MS" w:cs="Arial Unicode MS"/>
          <w:sz w:val="20"/>
          <w:szCs w:val="20"/>
        </w:rPr>
        <w:t>?.</w:t>
      </w:r>
      <w:proofErr w:type="gramEnd"/>
      <w:r w:rsidRPr="006B4CE1">
        <w:rPr>
          <w:rFonts w:ascii="Arial Unicode MS" w:eastAsia="Arial Unicode MS" w:hAnsi="Arial Unicode MS" w:cs="Arial Unicode MS"/>
          <w:sz w:val="20"/>
          <w:szCs w:val="20"/>
        </w:rPr>
        <w:t> </w:t>
      </w:r>
      <w:proofErr w:type="gramStart"/>
      <w:r w:rsidRPr="006B4CE1">
        <w:rPr>
          <w:rFonts w:ascii="Arial Unicode MS" w:eastAsia="Arial Unicode MS" w:hAnsi="Arial Unicode MS" w:cs="Arial Unicode MS"/>
          <w:sz w:val="20"/>
          <w:szCs w:val="20"/>
        </w:rPr>
        <w:t>International Journal Of Business And Social Science, 4(4).</w:t>
      </w:r>
      <w:proofErr w:type="gramEnd"/>
      <w:r w:rsidRPr="006B4CE1">
        <w:rPr>
          <w:rFonts w:ascii="Arial Unicode MS" w:eastAsia="Arial Unicode MS" w:hAnsi="Arial Unicode MS" w:cs="Arial Unicode MS"/>
          <w:sz w:val="20"/>
          <w:szCs w:val="20"/>
        </w:rPr>
        <w:t xml:space="preserve"> Retrieved from </w:t>
      </w:r>
      <w:hyperlink r:id="rId11" w:history="1">
        <w:r w:rsidRPr="007542C4">
          <w:rPr>
            <w:rStyle w:val="Hyperlink"/>
            <w:rFonts w:ascii="Arial Unicode MS" w:eastAsia="Arial Unicode MS" w:hAnsi="Arial Unicode MS" w:cs="Arial Unicode MS"/>
            <w:sz w:val="20"/>
            <w:szCs w:val="20"/>
          </w:rPr>
          <w:t>https://ijbssnet.com/journals/Vol_4_No_4_April_2013/13.pdf</w:t>
        </w:r>
      </w:hyperlink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</w:p>
    <w:p w14:paraId="03DABC3C" w14:textId="77777777" w:rsidR="00E0623E" w:rsidRPr="006B4CE1" w:rsidRDefault="00E0623E" w:rsidP="00B77E62">
      <w:pPr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6B4CE1">
        <w:rPr>
          <w:rFonts w:ascii="Arial Unicode MS" w:eastAsia="Arial Unicode MS" w:hAnsi="Arial Unicode MS" w:cs="Arial Unicode MS"/>
          <w:sz w:val="20"/>
          <w:szCs w:val="20"/>
        </w:rPr>
        <w:t xml:space="preserve">Friedman, M. (1970). The Social Responsibility of Business is to Increase its Profits. The New York Times Magazine, 1 - 6. Retrieved from </w:t>
      </w:r>
      <w:hyperlink r:id="rId12" w:history="1">
        <w:r w:rsidRPr="006B4CE1">
          <w:rPr>
            <w:rStyle w:val="Hyperlink"/>
            <w:rFonts w:ascii="Arial Unicode MS" w:eastAsia="Arial Unicode MS" w:hAnsi="Arial Unicode MS" w:cs="Arial Unicode MS"/>
            <w:sz w:val="20"/>
            <w:szCs w:val="20"/>
          </w:rPr>
          <w:t>http://umich.edu/~thecore/doc/Friedman.pdf</w:t>
        </w:r>
      </w:hyperlink>
      <w:r w:rsidRPr="006B4CE1">
        <w:rPr>
          <w:rStyle w:val="Hyperlink"/>
        </w:rPr>
        <w:t xml:space="preserve">  </w:t>
      </w:r>
    </w:p>
    <w:p w14:paraId="79740357" w14:textId="77777777" w:rsidR="00E0623E" w:rsidRDefault="00E0623E" w:rsidP="00B77E62">
      <w:pPr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  <w:proofErr w:type="spellStart"/>
      <w:r w:rsidRPr="007E3D53">
        <w:rPr>
          <w:rFonts w:ascii="Arial Unicode MS" w:eastAsia="Arial Unicode MS" w:hAnsi="Arial Unicode MS" w:cs="Arial Unicode MS"/>
          <w:sz w:val="20"/>
          <w:szCs w:val="20"/>
        </w:rPr>
        <w:t>Lassala</w:t>
      </w:r>
      <w:proofErr w:type="spellEnd"/>
      <w:r w:rsidRPr="007E3D53">
        <w:rPr>
          <w:rFonts w:ascii="Arial Unicode MS" w:eastAsia="Arial Unicode MS" w:hAnsi="Arial Unicode MS" w:cs="Arial Unicode MS"/>
          <w:sz w:val="20"/>
          <w:szCs w:val="20"/>
        </w:rPr>
        <w:t xml:space="preserve">, C., </w:t>
      </w:r>
      <w:proofErr w:type="spellStart"/>
      <w:r w:rsidRPr="007E3D53">
        <w:rPr>
          <w:rFonts w:ascii="Arial Unicode MS" w:eastAsia="Arial Unicode MS" w:hAnsi="Arial Unicode MS" w:cs="Arial Unicode MS"/>
          <w:sz w:val="20"/>
          <w:szCs w:val="20"/>
        </w:rPr>
        <w:t>Apetrei</w:t>
      </w:r>
      <w:proofErr w:type="spellEnd"/>
      <w:r w:rsidRPr="007E3D53">
        <w:rPr>
          <w:rFonts w:ascii="Arial Unicode MS" w:eastAsia="Arial Unicode MS" w:hAnsi="Arial Unicode MS" w:cs="Arial Unicode MS"/>
          <w:sz w:val="20"/>
          <w:szCs w:val="20"/>
        </w:rPr>
        <w:t xml:space="preserve">, A., &amp; </w:t>
      </w:r>
      <w:proofErr w:type="spellStart"/>
      <w:r w:rsidRPr="007E3D53">
        <w:rPr>
          <w:rFonts w:ascii="Arial Unicode MS" w:eastAsia="Arial Unicode MS" w:hAnsi="Arial Unicode MS" w:cs="Arial Unicode MS"/>
          <w:sz w:val="20"/>
          <w:szCs w:val="20"/>
        </w:rPr>
        <w:t>Sapena</w:t>
      </w:r>
      <w:proofErr w:type="spellEnd"/>
      <w:r w:rsidRPr="007E3D53">
        <w:rPr>
          <w:rFonts w:ascii="Arial Unicode MS" w:eastAsia="Arial Unicode MS" w:hAnsi="Arial Unicode MS" w:cs="Arial Unicode MS"/>
          <w:sz w:val="20"/>
          <w:szCs w:val="20"/>
        </w:rPr>
        <w:t>, J. (2017). Sustainability Matter and Financial Performance of Companies. MDPI.</w:t>
      </w:r>
    </w:p>
    <w:p w14:paraId="72B10DA0" w14:textId="77777777" w:rsidR="00E0623E" w:rsidRPr="006B4CE1" w:rsidRDefault="00E0623E" w:rsidP="00B77E62">
      <w:pPr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  <w:proofErr w:type="spellStart"/>
      <w:r w:rsidRPr="00C75927">
        <w:rPr>
          <w:rFonts w:ascii="Arial Unicode MS" w:eastAsia="Arial Unicode MS" w:hAnsi="Arial Unicode MS" w:cs="Arial Unicode MS"/>
          <w:sz w:val="20"/>
          <w:szCs w:val="20"/>
        </w:rPr>
        <w:t>Orlitzky</w:t>
      </w:r>
      <w:proofErr w:type="spellEnd"/>
      <w:r w:rsidRPr="00C75927">
        <w:rPr>
          <w:rFonts w:ascii="Arial Unicode MS" w:eastAsia="Arial Unicode MS" w:hAnsi="Arial Unicode MS" w:cs="Arial Unicode MS"/>
          <w:sz w:val="20"/>
          <w:szCs w:val="20"/>
        </w:rPr>
        <w:t xml:space="preserve">, M., Schmidt, F., &amp; </w:t>
      </w:r>
      <w:proofErr w:type="spellStart"/>
      <w:r w:rsidRPr="00C75927">
        <w:rPr>
          <w:rFonts w:ascii="Arial Unicode MS" w:eastAsia="Arial Unicode MS" w:hAnsi="Arial Unicode MS" w:cs="Arial Unicode MS"/>
          <w:sz w:val="20"/>
          <w:szCs w:val="20"/>
        </w:rPr>
        <w:t>Rynes</w:t>
      </w:r>
      <w:proofErr w:type="spellEnd"/>
      <w:r w:rsidRPr="00C75927">
        <w:rPr>
          <w:rFonts w:ascii="Arial Unicode MS" w:eastAsia="Arial Unicode MS" w:hAnsi="Arial Unicode MS" w:cs="Arial Unicode MS"/>
          <w:sz w:val="20"/>
          <w:szCs w:val="20"/>
        </w:rPr>
        <w:t>, S. (2003). Corporate Social and Financial Performance: A Meta-Analysis. Organization Studies, 24(3), 403 - 441. https://doi.org/10.1177/0170840603024003910</w:t>
      </w:r>
    </w:p>
    <w:sectPr w:rsidR="00E0623E" w:rsidRPr="006B4C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91825" w14:textId="77777777" w:rsidR="004D16FC" w:rsidRDefault="004D16FC" w:rsidP="00A10510">
      <w:pPr>
        <w:spacing w:after="0" w:line="240" w:lineRule="auto"/>
      </w:pPr>
      <w:r>
        <w:separator/>
      </w:r>
    </w:p>
  </w:endnote>
  <w:endnote w:type="continuationSeparator" w:id="0">
    <w:p w14:paraId="0255009F" w14:textId="77777777" w:rsidR="004D16FC" w:rsidRDefault="004D16FC" w:rsidP="00A10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A8A267" w14:textId="77777777" w:rsidR="004D16FC" w:rsidRDefault="004D16FC" w:rsidP="00A10510">
      <w:pPr>
        <w:spacing w:after="0" w:line="240" w:lineRule="auto"/>
      </w:pPr>
      <w:r>
        <w:separator/>
      </w:r>
    </w:p>
  </w:footnote>
  <w:footnote w:type="continuationSeparator" w:id="0">
    <w:p w14:paraId="4C91420F" w14:textId="77777777" w:rsidR="004D16FC" w:rsidRDefault="004D16FC" w:rsidP="00A105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51A"/>
    <w:rsid w:val="00001FDA"/>
    <w:rsid w:val="00005341"/>
    <w:rsid w:val="000056FF"/>
    <w:rsid w:val="00023959"/>
    <w:rsid w:val="00033374"/>
    <w:rsid w:val="000377D2"/>
    <w:rsid w:val="00040E38"/>
    <w:rsid w:val="00043ADA"/>
    <w:rsid w:val="00045A33"/>
    <w:rsid w:val="00073297"/>
    <w:rsid w:val="000773F4"/>
    <w:rsid w:val="00080306"/>
    <w:rsid w:val="000879DC"/>
    <w:rsid w:val="000A09D9"/>
    <w:rsid w:val="000A5FC4"/>
    <w:rsid w:val="000A7119"/>
    <w:rsid w:val="000B09C6"/>
    <w:rsid w:val="000C7156"/>
    <w:rsid w:val="000C7B3B"/>
    <w:rsid w:val="000E17A4"/>
    <w:rsid w:val="000E282D"/>
    <w:rsid w:val="000E4378"/>
    <w:rsid w:val="000F64BB"/>
    <w:rsid w:val="0010422C"/>
    <w:rsid w:val="0011150B"/>
    <w:rsid w:val="00113E60"/>
    <w:rsid w:val="0012320C"/>
    <w:rsid w:val="00140648"/>
    <w:rsid w:val="0014349E"/>
    <w:rsid w:val="0016142E"/>
    <w:rsid w:val="00165C0C"/>
    <w:rsid w:val="001757F8"/>
    <w:rsid w:val="00175ED1"/>
    <w:rsid w:val="0018481A"/>
    <w:rsid w:val="001A39D4"/>
    <w:rsid w:val="001B309D"/>
    <w:rsid w:val="001B3DAC"/>
    <w:rsid w:val="001C4817"/>
    <w:rsid w:val="001D2D19"/>
    <w:rsid w:val="001F4A0A"/>
    <w:rsid w:val="00217789"/>
    <w:rsid w:val="002202EE"/>
    <w:rsid w:val="0022554E"/>
    <w:rsid w:val="00246446"/>
    <w:rsid w:val="0028248A"/>
    <w:rsid w:val="002906A1"/>
    <w:rsid w:val="002A0D5A"/>
    <w:rsid w:val="002B1377"/>
    <w:rsid w:val="002C32C6"/>
    <w:rsid w:val="002D20FE"/>
    <w:rsid w:val="002D6FD9"/>
    <w:rsid w:val="002E66D9"/>
    <w:rsid w:val="0031494A"/>
    <w:rsid w:val="0031756B"/>
    <w:rsid w:val="00351B47"/>
    <w:rsid w:val="00363A47"/>
    <w:rsid w:val="00373654"/>
    <w:rsid w:val="00377DA3"/>
    <w:rsid w:val="003B3B35"/>
    <w:rsid w:val="003C0720"/>
    <w:rsid w:val="003D63D9"/>
    <w:rsid w:val="003E5962"/>
    <w:rsid w:val="0041002E"/>
    <w:rsid w:val="00416AA6"/>
    <w:rsid w:val="00427B14"/>
    <w:rsid w:val="00441A76"/>
    <w:rsid w:val="00444295"/>
    <w:rsid w:val="004460C3"/>
    <w:rsid w:val="00456A4D"/>
    <w:rsid w:val="00486338"/>
    <w:rsid w:val="00492DA6"/>
    <w:rsid w:val="004A1978"/>
    <w:rsid w:val="004A3C25"/>
    <w:rsid w:val="004A6639"/>
    <w:rsid w:val="004B4F9A"/>
    <w:rsid w:val="004C78A9"/>
    <w:rsid w:val="004D0E0B"/>
    <w:rsid w:val="004D16FC"/>
    <w:rsid w:val="00502D7E"/>
    <w:rsid w:val="005121EB"/>
    <w:rsid w:val="0055397C"/>
    <w:rsid w:val="00560D9B"/>
    <w:rsid w:val="00565C24"/>
    <w:rsid w:val="0057051A"/>
    <w:rsid w:val="0058316A"/>
    <w:rsid w:val="00586B2E"/>
    <w:rsid w:val="0058778F"/>
    <w:rsid w:val="005A0A97"/>
    <w:rsid w:val="005A0D21"/>
    <w:rsid w:val="005A1E3A"/>
    <w:rsid w:val="005E3DAE"/>
    <w:rsid w:val="005F5C60"/>
    <w:rsid w:val="005F6D0F"/>
    <w:rsid w:val="005F7DEF"/>
    <w:rsid w:val="0060529F"/>
    <w:rsid w:val="00623E75"/>
    <w:rsid w:val="00630DF5"/>
    <w:rsid w:val="00631054"/>
    <w:rsid w:val="00636C57"/>
    <w:rsid w:val="00646F9F"/>
    <w:rsid w:val="006508FC"/>
    <w:rsid w:val="006564FF"/>
    <w:rsid w:val="006643D0"/>
    <w:rsid w:val="00683D66"/>
    <w:rsid w:val="00694555"/>
    <w:rsid w:val="006A11ED"/>
    <w:rsid w:val="006B4CE1"/>
    <w:rsid w:val="006B4F19"/>
    <w:rsid w:val="006C03C1"/>
    <w:rsid w:val="006C69FD"/>
    <w:rsid w:val="006C7201"/>
    <w:rsid w:val="006E659C"/>
    <w:rsid w:val="007357D8"/>
    <w:rsid w:val="00745776"/>
    <w:rsid w:val="0076581F"/>
    <w:rsid w:val="007665C8"/>
    <w:rsid w:val="0077014E"/>
    <w:rsid w:val="00786DC5"/>
    <w:rsid w:val="00791BA1"/>
    <w:rsid w:val="007A5EC6"/>
    <w:rsid w:val="007C6316"/>
    <w:rsid w:val="007D779F"/>
    <w:rsid w:val="007E3D53"/>
    <w:rsid w:val="007E6918"/>
    <w:rsid w:val="00800999"/>
    <w:rsid w:val="00813F51"/>
    <w:rsid w:val="008160BE"/>
    <w:rsid w:val="008321B4"/>
    <w:rsid w:val="008557E1"/>
    <w:rsid w:val="00893B4C"/>
    <w:rsid w:val="00894711"/>
    <w:rsid w:val="008D51DF"/>
    <w:rsid w:val="008E4F81"/>
    <w:rsid w:val="008F3C62"/>
    <w:rsid w:val="009008B7"/>
    <w:rsid w:val="00910657"/>
    <w:rsid w:val="00912C52"/>
    <w:rsid w:val="00912FE5"/>
    <w:rsid w:val="00916906"/>
    <w:rsid w:val="009440C3"/>
    <w:rsid w:val="009514BE"/>
    <w:rsid w:val="00956848"/>
    <w:rsid w:val="009635AB"/>
    <w:rsid w:val="00965742"/>
    <w:rsid w:val="00971DDF"/>
    <w:rsid w:val="00981180"/>
    <w:rsid w:val="0098245C"/>
    <w:rsid w:val="009837D7"/>
    <w:rsid w:val="009A0431"/>
    <w:rsid w:val="009A291D"/>
    <w:rsid w:val="009A6B85"/>
    <w:rsid w:val="009E2A20"/>
    <w:rsid w:val="009F3807"/>
    <w:rsid w:val="00A10510"/>
    <w:rsid w:val="00A22696"/>
    <w:rsid w:val="00A25AB5"/>
    <w:rsid w:val="00A32EBC"/>
    <w:rsid w:val="00A534FE"/>
    <w:rsid w:val="00A82F2C"/>
    <w:rsid w:val="00AC39E3"/>
    <w:rsid w:val="00AC57BB"/>
    <w:rsid w:val="00AD4836"/>
    <w:rsid w:val="00AE07BE"/>
    <w:rsid w:val="00AE4607"/>
    <w:rsid w:val="00B2656D"/>
    <w:rsid w:val="00B36291"/>
    <w:rsid w:val="00B4495A"/>
    <w:rsid w:val="00B52878"/>
    <w:rsid w:val="00B77E62"/>
    <w:rsid w:val="00BC4E25"/>
    <w:rsid w:val="00BE156C"/>
    <w:rsid w:val="00BE5542"/>
    <w:rsid w:val="00C34BBB"/>
    <w:rsid w:val="00C75927"/>
    <w:rsid w:val="00CA4A2D"/>
    <w:rsid w:val="00CC4889"/>
    <w:rsid w:val="00CC7C51"/>
    <w:rsid w:val="00CD7F60"/>
    <w:rsid w:val="00CE0B51"/>
    <w:rsid w:val="00CE0C73"/>
    <w:rsid w:val="00D05CB4"/>
    <w:rsid w:val="00D143F1"/>
    <w:rsid w:val="00D21D19"/>
    <w:rsid w:val="00D27A5C"/>
    <w:rsid w:val="00D27F90"/>
    <w:rsid w:val="00D306FA"/>
    <w:rsid w:val="00D35901"/>
    <w:rsid w:val="00D42150"/>
    <w:rsid w:val="00D71805"/>
    <w:rsid w:val="00D743C1"/>
    <w:rsid w:val="00D903D4"/>
    <w:rsid w:val="00DA7EC6"/>
    <w:rsid w:val="00DC5148"/>
    <w:rsid w:val="00DD761F"/>
    <w:rsid w:val="00DE2EF3"/>
    <w:rsid w:val="00DF0472"/>
    <w:rsid w:val="00E0623E"/>
    <w:rsid w:val="00E33434"/>
    <w:rsid w:val="00E57149"/>
    <w:rsid w:val="00E62624"/>
    <w:rsid w:val="00E665F6"/>
    <w:rsid w:val="00EA258F"/>
    <w:rsid w:val="00EB0983"/>
    <w:rsid w:val="00EB5BC6"/>
    <w:rsid w:val="00EC66F6"/>
    <w:rsid w:val="00ED6905"/>
    <w:rsid w:val="00EE1367"/>
    <w:rsid w:val="00EE68D7"/>
    <w:rsid w:val="00EF2F53"/>
    <w:rsid w:val="00EF570E"/>
    <w:rsid w:val="00F036A0"/>
    <w:rsid w:val="00F24B26"/>
    <w:rsid w:val="00F25031"/>
    <w:rsid w:val="00F306A7"/>
    <w:rsid w:val="00F331C2"/>
    <w:rsid w:val="00F74F03"/>
    <w:rsid w:val="00F8717E"/>
    <w:rsid w:val="00F9607F"/>
    <w:rsid w:val="00FA553B"/>
    <w:rsid w:val="00FA7870"/>
    <w:rsid w:val="00FE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A4961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481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590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6A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B4C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481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590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6A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B4C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1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ijbssnet.com/journals/Vol_4_No_4_April_2013/13.pdf" TargetMode="External"/><Relationship Id="rId12" Type="http://schemas.openxmlformats.org/officeDocument/2006/relationships/hyperlink" Target="http://umich.edu/~thecore/doc/Friedman.pdf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yperlink" Target="https://doi.org/10.1177/00076503052780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9025ED89E81D43949A4BE33C03844B" ma:contentTypeVersion="13" ma:contentTypeDescription="Create a new document." ma:contentTypeScope="" ma:versionID="a1d88be3afcd9244fbd955066a3f7f7d">
  <xsd:schema xmlns:xsd="http://www.w3.org/2001/XMLSchema" xmlns:xs="http://www.w3.org/2001/XMLSchema" xmlns:p="http://schemas.microsoft.com/office/2006/metadata/properties" xmlns:ns1="http://schemas.microsoft.com/sharepoint/v3" xmlns:ns2="49b3b922-d741-4386-b279-c7145c826784" xmlns:ns3="b711923f-710e-4a82-ac7e-b4d3543813dc" targetNamespace="http://schemas.microsoft.com/office/2006/metadata/properties" ma:root="true" ma:fieldsID="14f9d8b63d601f74b7cf7157fd52f132" ns1:_="" ns2:_="" ns3:_="">
    <xsd:import namespace="http://schemas.microsoft.com/sharepoint/v3"/>
    <xsd:import namespace="49b3b922-d741-4386-b279-c7145c826784"/>
    <xsd:import namespace="b711923f-710e-4a82-ac7e-b4d3543813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3b922-d741-4386-b279-c7145c826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1923f-710e-4a82-ac7e-b4d3543813d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96A135-0187-442C-B1F4-2879E1EA402A}">
  <ds:schemaRefs>
    <ds:schemaRef ds:uri="http://schemas.microsoft.com/sharepoint/v3"/>
    <ds:schemaRef ds:uri="http://purl.org/dc/terms/"/>
    <ds:schemaRef ds:uri="http://schemas.microsoft.com/office/2006/metadata/properties"/>
    <ds:schemaRef ds:uri="b711923f-710e-4a82-ac7e-b4d3543813dc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49b3b922-d741-4386-b279-c7145c826784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A1BC056-60C2-4BBC-825D-E395BAD89E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39097A-BCDB-4674-908C-1DACD5671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b3b922-d741-4386-b279-c7145c826784"/>
    <ds:schemaRef ds:uri="b711923f-710e-4a82-ac7e-b4d3543813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956</Words>
  <Characters>5455</Characters>
  <Application>Microsoft Macintosh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Huy, Nguyen Duc</dc:creator>
  <cp:lastModifiedBy>Nhu nhu</cp:lastModifiedBy>
  <cp:revision>2</cp:revision>
  <dcterms:created xsi:type="dcterms:W3CDTF">2020-08-27T03:03:00Z</dcterms:created>
  <dcterms:modified xsi:type="dcterms:W3CDTF">2020-08-27T03:03:00Z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0x010100549025ED89E81D43949A4BE33C03844B</vt:lpwstr>
  </property>
  <property fmtid="{D5CDD505-2E9C-101B-9397-08002B2CF9AE}" pid="3" name="MSIP_Label_6b8fd645-e468-4239-9c47-332e67bbe4ea_Enabled">
    <vt:lpwstr>True</vt:lpwstr>
  </property>
  <property fmtid="{D5CDD505-2E9C-101B-9397-08002B2CF9AE}" pid="4" name="MSIP_Label_6b8fd645-e468-4239-9c47-332e67bbe4ea_SiteId">
    <vt:lpwstr>43a92d1d-98ce-4726-bec3-32955dbb6944</vt:lpwstr>
  </property>
  <property fmtid="{D5CDD505-2E9C-101B-9397-08002B2CF9AE}" pid="5" name="MSIP_Label_6b8fd645-e468-4239-9c47-332e67bbe4ea_Owner">
    <vt:lpwstr>huynd23623@sacombank.corp.vn</vt:lpwstr>
  </property>
  <property fmtid="{D5CDD505-2E9C-101B-9397-08002B2CF9AE}" pid="6" name="MSIP_Label_6b8fd645-e468-4239-9c47-332e67bbe4ea_SetDate">
    <vt:lpwstr>2020-08-06T10:24:15.1446785Z</vt:lpwstr>
  </property>
  <property fmtid="{D5CDD505-2E9C-101B-9397-08002B2CF9AE}" pid="7" name="MSIP_Label_6b8fd645-e468-4239-9c47-332e67bbe4ea_Name">
    <vt:lpwstr>Thông tin thông thường</vt:lpwstr>
  </property>
  <property fmtid="{D5CDD505-2E9C-101B-9397-08002B2CF9AE}" pid="8" name="MSIP_Label_6b8fd645-e468-4239-9c47-332e67bbe4ea_Application">
    <vt:lpwstr>Microsoft Azure Information Protection</vt:lpwstr>
  </property>
  <property fmtid="{D5CDD505-2E9C-101B-9397-08002B2CF9AE}" pid="9" name="MSIP_Label_6b8fd645-e468-4239-9c47-332e67bbe4ea_Extended_MSFT_Method">
    <vt:lpwstr>Automatic</vt:lpwstr>
  </property>
  <property fmtid="{D5CDD505-2E9C-101B-9397-08002B2CF9AE}" pid="10" name="Sensitivity">
    <vt:lpwstr>Thông tin thông thường</vt:lpwstr>
  </property>
</Properties>
</file>